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D47" w:rsidRPr="00102EF5" w:rsidRDefault="009B1151" w:rsidP="009B1151">
      <w:pPr>
        <w:pBdr>
          <w:right w:val="single" w:sz="12" w:space="4" w:color="auto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="001B7D47" w:rsidRPr="00102EF5">
        <w:rPr>
          <w:rFonts w:ascii="DB Office" w:hAnsi="DB Office" w:cs="Arial"/>
        </w:rPr>
        <w:t>Anlage 2.4.</w:t>
      </w:r>
      <w:r w:rsidR="001B7D47" w:rsidRPr="00102EF5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B7D47" w:rsidRPr="00102EF5">
        <w:rPr>
          <w:rFonts w:ascii="DB Office" w:hAnsi="DB Office" w:cs="Arial"/>
        </w:rPr>
        <w:instrText xml:space="preserve"> FORMTEXT </w:instrText>
      </w:r>
      <w:r w:rsidR="001B7D47" w:rsidRPr="00102EF5">
        <w:rPr>
          <w:rFonts w:ascii="DB Office" w:hAnsi="DB Office" w:cs="Arial"/>
        </w:rPr>
      </w:r>
      <w:r w:rsidR="001B7D47" w:rsidRPr="00102EF5">
        <w:rPr>
          <w:rFonts w:ascii="DB Office" w:hAnsi="DB Office" w:cs="Arial"/>
        </w:rPr>
        <w:fldChar w:fldCharType="separate"/>
      </w:r>
      <w:bookmarkStart w:id="1" w:name="_GoBack"/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bookmarkEnd w:id="1"/>
      <w:r w:rsidR="001B7D47" w:rsidRPr="00102EF5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="001B7D47" w:rsidRPr="00102EF5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="001B7D47" w:rsidRPr="00102EF5">
        <w:rPr>
          <w:rFonts w:ascii="DB Office" w:hAnsi="DB Office" w:cs="Arial"/>
        </w:rPr>
        <w:t>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E73CDA" w:rsidRDefault="001B7D47" w:rsidP="009B1151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ersetzt: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="001B7D47" w:rsidRPr="00102EF5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="001B7D47" w:rsidRPr="00102EF5">
        <w:rPr>
          <w:rFonts w:ascii="DB Office" w:hAnsi="DB Office" w:cs="Arial"/>
          <w:sz w:val="20"/>
        </w:rPr>
        <w:t>h. inhaltlich und/oder im Mengenansatz oder Preis geändert: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Default="009B1151" w:rsidP="009B1151">
      <w:pPr>
        <w:pBdr>
          <w:right w:val="single" w:sz="12" w:space="4" w:color="auto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="009B1151" w:rsidRPr="00102EF5" w:rsidRDefault="009B1151" w:rsidP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="001B7D47" w:rsidRPr="00102EF5">
        <w:rPr>
          <w:rFonts w:ascii="DB Office" w:hAnsi="DB Office" w:cs="Arial"/>
          <w:sz w:val="20"/>
        </w:rPr>
        <w:softHyphen/>
        <w:t>schritten wird.</w:t>
      </w:r>
    </w:p>
    <w:p w:rsidR="001B7D47" w:rsidRPr="00102EF5" w:rsidRDefault="009B1151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5"/>
      <w:r w:rsidR="001B7D47" w:rsidRPr="00102EF5">
        <w:rPr>
          <w:rFonts w:ascii="DB Office" w:hAnsi="DB Office" w:cs="Arial"/>
          <w:sz w:val="20"/>
        </w:rPr>
        <w:tab/>
        <w:t>uneingeschränkt</w:t>
      </w:r>
      <w:r w:rsidR="001B7D47" w:rsidRPr="00102EF5"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6"/>
      <w:r w:rsidR="001B7D47" w:rsidRPr="00102EF5">
        <w:rPr>
          <w:rFonts w:ascii="DB Office" w:hAnsi="DB Office" w:cs="Arial"/>
          <w:sz w:val="20"/>
        </w:rPr>
        <w:tab/>
        <w:t>mit folgenden Änderungen</w:t>
      </w:r>
      <w:r w:rsidR="001B7D47" w:rsidRPr="00102EF5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="001B7D47" w:rsidRPr="00102EF5">
        <w:rPr>
          <w:rFonts w:ascii="DB Office" w:hAnsi="DB Office" w:cs="Arial"/>
          <w:sz w:val="20"/>
        </w:rPr>
        <w:t>) entspricht: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1B7D47" w:rsidRPr="00102EF5" w:rsidRDefault="001B7D47" w:rsidP="009B1151">
      <w:pPr>
        <w:pBdr>
          <w:right w:val="single" w:sz="12" w:space="4" w:color="auto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RDefault="00960F7B" w:rsidP="009B1151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D770F0" w:rsidRPr="0000609F" w:rsidRDefault="00D770F0" w:rsidP="00536DA1">
      <w:pPr>
        <w:pStyle w:val="Textkrper2"/>
        <w:pBdr>
          <w:right w:val="single" w:sz="12" w:space="4" w:color="auto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="00C17732" w:rsidRPr="0000609F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="00AE503E" w:rsidRPr="0000609F" w:rsidRDefault="00AE503E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="00AE503E" w:rsidRPr="0000609F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Pr="00A20C1D" w:rsidRDefault="00940979" w:rsidP="003E699B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="00844A1E" w:rsidRPr="00A20C1D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="00844A1E" w:rsidRPr="00A20C1D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="00844A1E" w:rsidRPr="00A20C1D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="00844A1E" w:rsidRPr="00A20C1D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844A1E" w:rsidRPr="00A20C1D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="00844A1E" w:rsidRPr="00A20C1D" w:rsidRDefault="0000609F" w:rsidP="007A5696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="00A20C1D" w:rsidRP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="00844A1E" w:rsidRPr="007471B0" w:rsidRDefault="009B1151" w:rsidP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id="8" w:name="VV_VORGANGSNUMMER"/>
    <w:r>
      <w:rPr>
        <w:rFonts w:ascii="DB Office" w:hAnsi="DB Office"/>
        <w:sz w:val="16"/>
        <w:szCs w:val="16"/>
      </w:rPr>
      <w:t xml:space="preserve"> 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1BE8B872C1242AD4F0B3F30CFBCB8" ma:contentTypeVersion="19" ma:contentTypeDescription="Ein neues Dokument erstellen." ma:contentTypeScope="" ma:versionID="8e063c044bd43e0cbaaeb356bc1d3d48">
  <xsd:schema xmlns:xsd="http://www.w3.org/2001/XMLSchema" xmlns:xs="http://www.w3.org/2001/XMLSchema" xmlns:p="http://schemas.microsoft.com/office/2006/metadata/properties" xmlns:ns2="be9e1cee-34d9-4eb6-806a-2502ab81ec12" xmlns:ns3="20bd9fa4-7370-4e84-a521-69e50fd853e5" targetNamespace="http://schemas.microsoft.com/office/2006/metadata/properties" ma:root="true" ma:fieldsID="c7bb7926d208e53545e481d36a88c759" ns2:_="" ns3:_="">
    <xsd:import namespace="be9e1cee-34d9-4eb6-806a-2502ab81ec12"/>
    <xsd:import namespace="20bd9fa4-7370-4e84-a521-69e50fd85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1cee-34d9-4eb6-806a-2502ab81e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d9fa4-7370-4e84-a521-69e50fd853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837ee1e-b953-46ef-a2a4-4c8f95fc2596}" ma:internalName="TaxCatchAll" ma:showField="CatchAllData" ma:web="20bd9fa4-7370-4e84-a521-69e50fd853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e1cee-34d9-4eb6-806a-2502ab81ec12">
      <Terms xmlns="http://schemas.microsoft.com/office/infopath/2007/PartnerControls"/>
    </lcf76f155ced4ddcb4097134ff3c332f>
    <TaxCatchAll xmlns="20bd9fa4-7370-4e84-a521-69e50fd853e5" xsi:nil="true"/>
    <_Flow_SignoffStatus xmlns="be9e1cee-34d9-4eb6-806a-2502ab81ec12" xsi:nil="true"/>
  </documentManagement>
</p:properties>
</file>

<file path=customXml/itemProps1.xml><?xml version="1.0" encoding="utf-8"?>
<ds:datastoreItem xmlns:ds="http://schemas.openxmlformats.org/officeDocument/2006/customXml" ds:itemID="{7C401480-F2B3-49C5-8A36-25791FD83004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0x010100CC31BE8B872C1242AD4F0B3F30CFBCB8</vt:lpwstr>
  </property>
</Properties>
</file>